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3C2" w:rsidRDefault="000443C2" w:rsidP="000443C2">
      <w:pPr>
        <w:shd w:val="clear" w:color="auto" w:fill="FFFFFF"/>
        <w:spacing w:after="150"/>
        <w:rPr>
          <w:rFonts w:ascii="Verdana" w:eastAsia="Times New Roman" w:hAnsi="Verdana" w:cs="Times New Roman"/>
          <w:b/>
          <w:bCs/>
          <w:color w:val="414141"/>
          <w:sz w:val="18"/>
          <w:szCs w:val="18"/>
        </w:rPr>
      </w:pPr>
      <w:bookmarkStart w:id="0" w:name="_GoBack"/>
      <w:r w:rsidRPr="000443C2">
        <w:rPr>
          <w:rFonts w:ascii="Verdana" w:eastAsia="Times New Roman" w:hAnsi="Verdana" w:cs="Times New Roman"/>
          <w:b/>
          <w:bCs/>
          <w:color w:val="414141"/>
          <w:sz w:val="18"/>
          <w:szCs w:val="18"/>
          <w:highlight w:val="yellow"/>
        </w:rPr>
        <w:t>ASSIGNMENT DEADLINE: November 24, 2018 at 3 pm (central time zone)</w:t>
      </w:r>
    </w:p>
    <w:bookmarkEnd w:id="0"/>
    <w:p w:rsidR="000443C2" w:rsidRDefault="000443C2" w:rsidP="000443C2">
      <w:pPr>
        <w:shd w:val="clear" w:color="auto" w:fill="FFFFFF"/>
        <w:spacing w:after="150"/>
        <w:rPr>
          <w:rFonts w:ascii="Verdana" w:eastAsia="Times New Roman" w:hAnsi="Verdana" w:cs="Times New Roman"/>
          <w:b/>
          <w:bCs/>
          <w:color w:val="414141"/>
          <w:sz w:val="18"/>
          <w:szCs w:val="18"/>
        </w:rPr>
      </w:pPr>
    </w:p>
    <w:p w:rsidR="000443C2" w:rsidRPr="000443C2" w:rsidRDefault="000443C2" w:rsidP="000443C2">
      <w:pPr>
        <w:shd w:val="clear" w:color="auto" w:fill="FFFFFF"/>
        <w:spacing w:after="150"/>
        <w:rPr>
          <w:rFonts w:ascii="gibsonregular" w:eastAsia="Times New Roman" w:hAnsi="gibsonregular" w:cs="Times New Roman"/>
          <w:color w:val="414141"/>
          <w:sz w:val="21"/>
          <w:szCs w:val="21"/>
        </w:rPr>
      </w:pPr>
      <w:r>
        <w:rPr>
          <w:rFonts w:ascii="Verdana" w:eastAsia="Times New Roman" w:hAnsi="Verdana" w:cs="Times New Roman"/>
          <w:b/>
          <w:bCs/>
          <w:color w:val="414141"/>
          <w:sz w:val="18"/>
          <w:szCs w:val="18"/>
        </w:rPr>
        <w:t xml:space="preserve">WLAN </w:t>
      </w:r>
      <w:r w:rsidRPr="000443C2">
        <w:rPr>
          <w:rFonts w:ascii="Verdana" w:eastAsia="Times New Roman" w:hAnsi="Verdana" w:cs="Times New Roman"/>
          <w:b/>
          <w:bCs/>
          <w:color w:val="414141"/>
          <w:sz w:val="18"/>
          <w:szCs w:val="18"/>
        </w:rPr>
        <w:t>Case Study</w:t>
      </w:r>
      <w:r>
        <w:rPr>
          <w:rFonts w:ascii="Verdana" w:eastAsia="Times New Roman" w:hAnsi="Verdana" w:cs="Times New Roman"/>
          <w:b/>
          <w:bCs/>
          <w:color w:val="414141"/>
          <w:sz w:val="18"/>
          <w:szCs w:val="18"/>
        </w:rPr>
        <w:t xml:space="preserve"> </w:t>
      </w:r>
    </w:p>
    <w:p w:rsidR="000443C2" w:rsidRPr="000443C2" w:rsidRDefault="000443C2" w:rsidP="000443C2">
      <w:pPr>
        <w:shd w:val="clear" w:color="auto" w:fill="FFFFFF"/>
        <w:spacing w:after="150"/>
        <w:rPr>
          <w:rFonts w:ascii="gibsonregular" w:eastAsia="Times New Roman" w:hAnsi="gibsonregular" w:cs="Times New Roman"/>
          <w:color w:val="414141"/>
          <w:sz w:val="21"/>
          <w:szCs w:val="21"/>
        </w:rPr>
      </w:pPr>
      <w:r w:rsidRPr="000443C2">
        <w:rPr>
          <w:rFonts w:ascii="Verdana" w:eastAsia="Times New Roman" w:hAnsi="Verdana" w:cs="Times New Roman"/>
          <w:b/>
          <w:bCs/>
          <w:color w:val="414141"/>
          <w:sz w:val="18"/>
          <w:szCs w:val="18"/>
        </w:rPr>
        <w:t>The Scenario:</w:t>
      </w:r>
    </w:p>
    <w:p w:rsidR="000443C2" w:rsidRPr="000443C2" w:rsidRDefault="000443C2" w:rsidP="000443C2">
      <w:pPr>
        <w:shd w:val="clear" w:color="auto" w:fill="FFFFFF"/>
        <w:spacing w:after="150"/>
        <w:rPr>
          <w:rFonts w:ascii="gibsonregular" w:eastAsia="Times New Roman" w:hAnsi="gibsonregular" w:cs="Times New Roman"/>
          <w:color w:val="414141"/>
          <w:sz w:val="21"/>
          <w:szCs w:val="21"/>
        </w:rPr>
      </w:pPr>
      <w:r w:rsidRPr="000443C2">
        <w:rPr>
          <w:rFonts w:ascii="gibsonregular" w:eastAsia="Times New Roman" w:hAnsi="gibsonregular" w:cs="Times New Roman"/>
          <w:color w:val="414141"/>
          <w:sz w:val="21"/>
          <w:szCs w:val="21"/>
        </w:rPr>
        <w:t> </w:t>
      </w:r>
    </w:p>
    <w:p w:rsidR="000443C2" w:rsidRPr="000443C2" w:rsidRDefault="000443C2" w:rsidP="000443C2">
      <w:pPr>
        <w:shd w:val="clear" w:color="auto" w:fill="FFFFFF"/>
        <w:spacing w:after="150" w:line="276" w:lineRule="auto"/>
        <w:rPr>
          <w:rFonts w:ascii="gibsonregular" w:eastAsia="Times New Roman" w:hAnsi="gibsonregular" w:cs="Times New Roman"/>
          <w:i/>
          <w:color w:val="414141"/>
          <w:sz w:val="21"/>
          <w:szCs w:val="21"/>
        </w:rPr>
      </w:pPr>
      <w:r w:rsidRPr="000443C2">
        <w:rPr>
          <w:rFonts w:ascii="Verdana" w:eastAsia="Times New Roman" w:hAnsi="Verdana" w:cs="Times New Roman"/>
          <w:i/>
          <w:color w:val="414141"/>
          <w:sz w:val="18"/>
          <w:szCs w:val="18"/>
        </w:rPr>
        <w:t xml:space="preserve">The </w:t>
      </w:r>
      <w:proofErr w:type="spellStart"/>
      <w:r w:rsidRPr="000443C2">
        <w:rPr>
          <w:rFonts w:ascii="Verdana" w:eastAsia="Times New Roman" w:hAnsi="Verdana" w:cs="Times New Roman"/>
          <w:i/>
          <w:color w:val="414141"/>
          <w:sz w:val="18"/>
          <w:szCs w:val="18"/>
        </w:rPr>
        <w:t>Baypoint</w:t>
      </w:r>
      <w:proofErr w:type="spellEnd"/>
      <w:r w:rsidRPr="000443C2">
        <w:rPr>
          <w:rFonts w:ascii="Verdana" w:eastAsia="Times New Roman" w:hAnsi="Verdana" w:cs="Times New Roman"/>
          <w:i/>
          <w:color w:val="414141"/>
          <w:sz w:val="18"/>
          <w:szCs w:val="18"/>
        </w:rPr>
        <w:t xml:space="preserve"> Group (TBG) needs your help with a WLAN proposal. GHS is a chain of sporting goods stores that cater to the sport of soccer. Because GHS has grown in popularity,</w:t>
      </w:r>
      <w:r w:rsidRPr="000443C2">
        <w:rPr>
          <w:rFonts w:ascii="Verdana" w:eastAsia="Times New Roman" w:hAnsi="Verdana" w:cs="Times New Roman"/>
          <w:b/>
          <w:bCs/>
          <w:i/>
          <w:color w:val="414141"/>
          <w:sz w:val="18"/>
          <w:szCs w:val="18"/>
        </w:rPr>
        <w:t> </w:t>
      </w:r>
      <w:r w:rsidRPr="000443C2">
        <w:rPr>
          <w:rFonts w:ascii="Verdana" w:eastAsia="Times New Roman" w:hAnsi="Verdana" w:cs="Times New Roman"/>
          <w:i/>
          <w:color w:val="414141"/>
          <w:sz w:val="18"/>
          <w:szCs w:val="18"/>
        </w:rPr>
        <w:t xml:space="preserve">it now has nine stores in the </w:t>
      </w:r>
      <w:proofErr w:type="spellStart"/>
      <w:r w:rsidRPr="000443C2">
        <w:rPr>
          <w:rFonts w:ascii="Verdana" w:eastAsia="Times New Roman" w:hAnsi="Verdana" w:cs="Times New Roman"/>
          <w:i/>
          <w:color w:val="414141"/>
          <w:sz w:val="18"/>
          <w:szCs w:val="18"/>
        </w:rPr>
        <w:t>area.GHS</w:t>
      </w:r>
      <w:proofErr w:type="spellEnd"/>
      <w:r w:rsidRPr="000443C2">
        <w:rPr>
          <w:rFonts w:ascii="Verdana" w:eastAsia="Times New Roman" w:hAnsi="Verdana" w:cs="Times New Roman"/>
          <w:i/>
          <w:color w:val="414141"/>
          <w:sz w:val="18"/>
          <w:szCs w:val="18"/>
        </w:rPr>
        <w:t xml:space="preserve"> is considering implementing a wireless technology that will link all of its stores through wireless broadband service. The chain would install WLANs in each store and provide its employees with PDAs for better customer service.</w:t>
      </w:r>
      <w:r>
        <w:rPr>
          <w:rFonts w:ascii="Verdana" w:eastAsia="Times New Roman" w:hAnsi="Verdana" w:cs="Times New Roman"/>
          <w:i/>
          <w:color w:val="414141"/>
          <w:sz w:val="18"/>
          <w:szCs w:val="18"/>
        </w:rPr>
        <w:t xml:space="preserve"> </w:t>
      </w:r>
      <w:r w:rsidRPr="000443C2">
        <w:rPr>
          <w:rFonts w:ascii="Verdana" w:eastAsia="Times New Roman" w:hAnsi="Verdana" w:cs="Times New Roman"/>
          <w:i/>
          <w:color w:val="414141"/>
          <w:sz w:val="18"/>
          <w:szCs w:val="18"/>
        </w:rPr>
        <w:t>GHS is unsure how to start this process. They have asked TBG for help, and TBG has turned to you.</w:t>
      </w:r>
    </w:p>
    <w:p w:rsidR="000443C2" w:rsidRPr="000443C2" w:rsidRDefault="000443C2" w:rsidP="000443C2">
      <w:pPr>
        <w:shd w:val="clear" w:color="auto" w:fill="FFFFFF"/>
        <w:spacing w:after="150" w:line="276" w:lineRule="auto"/>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 xml:space="preserve">This is a short-term engagement that lasts 30 days. As the subject matter expert/consultant, the TBG wants a </w:t>
      </w:r>
      <w:r w:rsidRPr="000443C2">
        <w:rPr>
          <w:rFonts w:ascii="Verdana" w:eastAsia="Times New Roman" w:hAnsi="Verdana" w:cs="Times New Roman"/>
          <w:color w:val="414141"/>
          <w:sz w:val="18"/>
          <w:szCs w:val="18"/>
          <w:highlight w:val="yellow"/>
        </w:rPr>
        <w:t>4-6 page report</w:t>
      </w:r>
      <w:r w:rsidRPr="000443C2">
        <w:rPr>
          <w:rFonts w:ascii="Verdana" w:eastAsia="Times New Roman" w:hAnsi="Verdana" w:cs="Times New Roman"/>
          <w:color w:val="414141"/>
          <w:sz w:val="18"/>
          <w:szCs w:val="18"/>
        </w:rPr>
        <w:t xml:space="preserve"> at the end of your assignment. </w:t>
      </w:r>
    </w:p>
    <w:p w:rsidR="000443C2" w:rsidRPr="000443C2" w:rsidRDefault="000443C2" w:rsidP="000443C2">
      <w:pPr>
        <w:pStyle w:val="ListParagraph"/>
        <w:numPr>
          <w:ilvl w:val="0"/>
          <w:numId w:val="3"/>
        </w:numPr>
        <w:shd w:val="clear" w:color="auto" w:fill="FFFFFF"/>
        <w:spacing w:line="276" w:lineRule="auto"/>
        <w:rPr>
          <w:rFonts w:ascii="Verdana" w:eastAsia="Times New Roman" w:hAnsi="Verdana" w:cs="Times New Roman"/>
          <w:color w:val="414141"/>
          <w:sz w:val="18"/>
          <w:szCs w:val="18"/>
        </w:rPr>
      </w:pPr>
      <w:r w:rsidRPr="000443C2">
        <w:rPr>
          <w:rFonts w:ascii="Verdana" w:eastAsia="Times New Roman" w:hAnsi="Verdana" w:cs="Times New Roman"/>
          <w:color w:val="414141"/>
          <w:sz w:val="18"/>
          <w:szCs w:val="18"/>
          <w:highlight w:val="yellow"/>
        </w:rPr>
        <w:t>Introduction</w:t>
      </w:r>
      <w:r w:rsidRPr="000443C2">
        <w:rPr>
          <w:rFonts w:ascii="Verdana" w:eastAsia="Times New Roman" w:hAnsi="Verdana" w:cs="Times New Roman"/>
          <w:color w:val="414141"/>
          <w:sz w:val="18"/>
          <w:szCs w:val="18"/>
        </w:rPr>
        <w:br/>
      </w:r>
      <w:r w:rsidRPr="000443C2">
        <w:rPr>
          <w:rFonts w:ascii="Verdana" w:eastAsia="Times New Roman" w:hAnsi="Verdana" w:cs="Times New Roman"/>
          <w:color w:val="414141"/>
          <w:sz w:val="18"/>
          <w:szCs w:val="18"/>
          <w:highlight w:val="yellow"/>
        </w:rPr>
        <w:t>2.0 Overview</w:t>
      </w:r>
      <w:r w:rsidRPr="000443C2">
        <w:rPr>
          <w:rFonts w:ascii="Verdana" w:eastAsia="Times New Roman" w:hAnsi="Verdana" w:cs="Times New Roman"/>
          <w:color w:val="414141"/>
          <w:sz w:val="18"/>
          <w:szCs w:val="18"/>
        </w:rPr>
        <w:t xml:space="preserve"> of WLAN  fundamentals, security threats, and issues (discuss from a company-wide standpoint).</w:t>
      </w:r>
      <w:r w:rsidRPr="000443C2">
        <w:rPr>
          <w:rFonts w:ascii="Verdana" w:eastAsia="Times New Roman" w:hAnsi="Verdana" w:cs="Times New Roman"/>
          <w:color w:val="414141"/>
          <w:sz w:val="18"/>
          <w:szCs w:val="18"/>
        </w:rPr>
        <w:br/>
      </w:r>
      <w:r w:rsidRPr="000443C2">
        <w:rPr>
          <w:rFonts w:ascii="Verdana" w:eastAsia="Times New Roman" w:hAnsi="Verdana" w:cs="Times New Roman"/>
          <w:color w:val="414141"/>
          <w:sz w:val="18"/>
          <w:szCs w:val="18"/>
          <w:highlight w:val="yellow"/>
        </w:rPr>
        <w:t>3.0 Detailed</w:t>
      </w:r>
      <w:r w:rsidRPr="000443C2">
        <w:rPr>
          <w:rFonts w:ascii="Verdana" w:eastAsia="Times New Roman" w:hAnsi="Verdana" w:cs="Times New Roman"/>
          <w:color w:val="414141"/>
          <w:sz w:val="18"/>
          <w:szCs w:val="18"/>
        </w:rPr>
        <w:t xml:space="preserve"> WLAN recommendations</w:t>
      </w:r>
      <w:r w:rsidRPr="000443C2">
        <w:rPr>
          <w:rFonts w:ascii="Verdana" w:eastAsia="Times New Roman" w:hAnsi="Verdana" w:cs="Times New Roman"/>
          <w:color w:val="414141"/>
          <w:sz w:val="18"/>
          <w:szCs w:val="18"/>
        </w:rPr>
        <w:br/>
      </w:r>
      <w:r w:rsidRPr="000443C2">
        <w:rPr>
          <w:rFonts w:ascii="Verdana" w:eastAsia="Times New Roman" w:hAnsi="Verdana" w:cs="Times New Roman"/>
          <w:color w:val="414141"/>
          <w:sz w:val="18"/>
          <w:szCs w:val="18"/>
          <w:highlight w:val="yellow"/>
        </w:rPr>
        <w:t>4.0 Summary</w:t>
      </w:r>
    </w:p>
    <w:p w:rsidR="000443C2" w:rsidRPr="000443C2" w:rsidRDefault="000443C2" w:rsidP="000443C2">
      <w:pPr>
        <w:pStyle w:val="ListParagraph"/>
        <w:shd w:val="clear" w:color="auto" w:fill="FFFFFF"/>
        <w:spacing w:line="276" w:lineRule="auto"/>
        <w:ind w:left="360"/>
        <w:rPr>
          <w:rFonts w:ascii="gibsonregular" w:eastAsia="Times New Roman" w:hAnsi="gibsonregular" w:cs="Times New Roman"/>
          <w:color w:val="414141"/>
          <w:sz w:val="21"/>
          <w:szCs w:val="21"/>
        </w:rPr>
      </w:pPr>
    </w:p>
    <w:p w:rsidR="000443C2" w:rsidRPr="000443C2" w:rsidRDefault="000443C2" w:rsidP="000443C2">
      <w:pPr>
        <w:shd w:val="clear" w:color="auto" w:fill="FFFFFF"/>
        <w:spacing w:after="150" w:line="276" w:lineRule="auto"/>
        <w:rPr>
          <w:rFonts w:ascii="gibsonregular" w:eastAsia="Times New Roman" w:hAnsi="gibsonregular" w:cs="Times New Roman"/>
          <w:color w:val="414141"/>
          <w:sz w:val="21"/>
          <w:szCs w:val="21"/>
        </w:rPr>
      </w:pPr>
      <w:r w:rsidRPr="000443C2">
        <w:rPr>
          <w:rFonts w:ascii="Verdana" w:eastAsia="Times New Roman" w:hAnsi="Verdana" w:cs="Times New Roman"/>
          <w:b/>
          <w:bCs/>
          <w:color w:val="414141"/>
          <w:sz w:val="18"/>
          <w:szCs w:val="18"/>
        </w:rPr>
        <w:t>Note:</w:t>
      </w:r>
      <w:r w:rsidRPr="000443C2">
        <w:rPr>
          <w:rFonts w:ascii="Verdana" w:eastAsia="Times New Roman" w:hAnsi="Verdana" w:cs="Times New Roman"/>
          <w:color w:val="414141"/>
          <w:sz w:val="18"/>
          <w:szCs w:val="18"/>
        </w:rPr>
        <w:br/>
      </w:r>
      <w:r w:rsidRPr="000443C2">
        <w:rPr>
          <w:rFonts w:ascii="Verdana" w:eastAsia="Times New Roman" w:hAnsi="Verdana" w:cs="Times New Roman"/>
          <w:color w:val="414141"/>
          <w:sz w:val="18"/>
          <w:szCs w:val="18"/>
        </w:rPr>
        <w:br/>
      </w:r>
      <w:r w:rsidRPr="000443C2">
        <w:rPr>
          <w:rFonts w:ascii="Verdana" w:eastAsia="Times New Roman" w:hAnsi="Verdana" w:cs="Times New Roman"/>
          <w:color w:val="414141"/>
          <w:sz w:val="18"/>
          <w:szCs w:val="18"/>
          <w:highlight w:val="yellow"/>
        </w:rPr>
        <w:t>Section 3.0</w:t>
      </w:r>
      <w:r w:rsidRPr="000443C2">
        <w:rPr>
          <w:rFonts w:ascii="Verdana" w:eastAsia="Times New Roman" w:hAnsi="Verdana" w:cs="Times New Roman"/>
          <w:color w:val="414141"/>
          <w:sz w:val="18"/>
          <w:szCs w:val="18"/>
        </w:rPr>
        <w:t xml:space="preserve"> should include:</w:t>
      </w:r>
    </w:p>
    <w:p w:rsidR="000443C2" w:rsidRPr="000443C2" w:rsidRDefault="000443C2" w:rsidP="000443C2">
      <w:pPr>
        <w:numPr>
          <w:ilvl w:val="0"/>
          <w:numId w:val="1"/>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Fundamentals of WLAN technology</w:t>
      </w:r>
    </w:p>
    <w:p w:rsidR="000443C2" w:rsidRPr="000443C2" w:rsidRDefault="000443C2" w:rsidP="000443C2">
      <w:pPr>
        <w:numPr>
          <w:ilvl w:val="0"/>
          <w:numId w:val="1"/>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Recommendations for WLAN solutions for the new company</w:t>
      </w:r>
    </w:p>
    <w:p w:rsidR="000443C2" w:rsidRPr="000443C2" w:rsidRDefault="000443C2" w:rsidP="000443C2">
      <w:pPr>
        <w:numPr>
          <w:ilvl w:val="0"/>
          <w:numId w:val="1"/>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Recommendations for implementing your proposed solutions</w:t>
      </w:r>
    </w:p>
    <w:p w:rsidR="000443C2" w:rsidRPr="000443C2" w:rsidRDefault="000443C2" w:rsidP="000443C2">
      <w:pPr>
        <w:numPr>
          <w:ilvl w:val="0"/>
          <w:numId w:val="1"/>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Practices that you will use to ensure wireless security within the enterprise if (they may hire you long term.) You may make these as sub-sections if you'd</w:t>
      </w:r>
    </w:p>
    <w:p w:rsidR="000443C2" w:rsidRPr="000443C2" w:rsidRDefault="000443C2" w:rsidP="000443C2">
      <w:pPr>
        <w:shd w:val="clear" w:color="auto" w:fill="FFFFFF"/>
        <w:spacing w:after="150" w:line="276" w:lineRule="auto"/>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highlight w:val="yellow"/>
        </w:rPr>
        <w:t>Section 4.0</w:t>
      </w:r>
      <w:r w:rsidRPr="000443C2">
        <w:rPr>
          <w:rFonts w:ascii="Verdana" w:eastAsia="Times New Roman" w:hAnsi="Verdana" w:cs="Times New Roman"/>
          <w:color w:val="414141"/>
          <w:sz w:val="18"/>
          <w:szCs w:val="18"/>
        </w:rPr>
        <w:t>:</w:t>
      </w:r>
      <w:r w:rsidRPr="000443C2">
        <w:rPr>
          <w:rFonts w:ascii="Verdana" w:eastAsia="Times New Roman" w:hAnsi="Verdana" w:cs="Times New Roman"/>
          <w:color w:val="414141"/>
          <w:sz w:val="18"/>
          <w:szCs w:val="18"/>
        </w:rPr>
        <w:br/>
      </w:r>
      <w:r w:rsidRPr="000443C2">
        <w:rPr>
          <w:rFonts w:ascii="Verdana" w:eastAsia="Times New Roman" w:hAnsi="Verdana" w:cs="Times New Roman"/>
          <w:color w:val="414141"/>
          <w:sz w:val="18"/>
          <w:szCs w:val="18"/>
        </w:rPr>
        <w:br/>
        <w:t>This section should be short, a paragraph or two.</w:t>
      </w:r>
      <w:r w:rsidRPr="000443C2">
        <w:rPr>
          <w:rFonts w:ascii="Verdana" w:eastAsia="Times New Roman" w:hAnsi="Verdana" w:cs="Times New Roman"/>
          <w:color w:val="414141"/>
          <w:sz w:val="18"/>
          <w:szCs w:val="18"/>
        </w:rPr>
        <w:br/>
      </w:r>
      <w:r w:rsidRPr="000443C2">
        <w:rPr>
          <w:rFonts w:ascii="Verdana" w:eastAsia="Times New Roman" w:hAnsi="Verdana" w:cs="Times New Roman"/>
          <w:color w:val="414141"/>
          <w:sz w:val="18"/>
          <w:szCs w:val="18"/>
        </w:rPr>
        <w:br/>
      </w:r>
      <w:r w:rsidRPr="000443C2">
        <w:rPr>
          <w:rFonts w:ascii="Verdana" w:eastAsia="Times New Roman" w:hAnsi="Verdana" w:cs="Times New Roman"/>
          <w:b/>
          <w:bCs/>
          <w:color w:val="414141"/>
          <w:sz w:val="18"/>
          <w:szCs w:val="18"/>
          <w:highlight w:val="yellow"/>
        </w:rPr>
        <w:t>Requirements:</w:t>
      </w:r>
    </w:p>
    <w:p w:rsidR="000443C2" w:rsidRPr="000443C2" w:rsidRDefault="000443C2" w:rsidP="000443C2">
      <w:pPr>
        <w:numPr>
          <w:ilvl w:val="0"/>
          <w:numId w:val="2"/>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 xml:space="preserve">Your submission should be </w:t>
      </w:r>
      <w:r w:rsidRPr="000443C2">
        <w:rPr>
          <w:rFonts w:ascii="Verdana" w:eastAsia="Times New Roman" w:hAnsi="Verdana" w:cs="Times New Roman"/>
          <w:color w:val="414141"/>
          <w:sz w:val="18"/>
          <w:szCs w:val="18"/>
          <w:highlight w:val="yellow"/>
        </w:rPr>
        <w:t>4 to 6 pages long</w:t>
      </w:r>
      <w:r w:rsidRPr="000443C2">
        <w:rPr>
          <w:rFonts w:ascii="Verdana" w:eastAsia="Times New Roman" w:hAnsi="Verdana" w:cs="Times New Roman"/>
          <w:color w:val="414141"/>
          <w:sz w:val="18"/>
          <w:szCs w:val="18"/>
        </w:rPr>
        <w:t xml:space="preserve"> (not including the title page and the reference page).</w:t>
      </w:r>
    </w:p>
    <w:p w:rsidR="000443C2" w:rsidRPr="000443C2" w:rsidRDefault="000443C2" w:rsidP="000443C2">
      <w:pPr>
        <w:numPr>
          <w:ilvl w:val="0"/>
          <w:numId w:val="2"/>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All sections are represented (</w:t>
      </w:r>
      <w:r w:rsidRPr="000443C2">
        <w:rPr>
          <w:rFonts w:ascii="Verdana" w:eastAsia="Times New Roman" w:hAnsi="Verdana" w:cs="Times New Roman"/>
          <w:color w:val="414141"/>
          <w:sz w:val="18"/>
          <w:szCs w:val="18"/>
          <w:highlight w:val="yellow"/>
        </w:rPr>
        <w:t>Sections 1.0 - 4.0</w:t>
      </w:r>
      <w:r w:rsidRPr="000443C2">
        <w:rPr>
          <w:rFonts w:ascii="Verdana" w:eastAsia="Times New Roman" w:hAnsi="Verdana" w:cs="Times New Roman"/>
          <w:color w:val="414141"/>
          <w:sz w:val="18"/>
          <w:szCs w:val="18"/>
        </w:rPr>
        <w:t>).</w:t>
      </w:r>
    </w:p>
    <w:p w:rsidR="000443C2" w:rsidRPr="000443C2" w:rsidRDefault="000443C2" w:rsidP="000443C2">
      <w:pPr>
        <w:numPr>
          <w:ilvl w:val="0"/>
          <w:numId w:val="2"/>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 xml:space="preserve">Paper is in APA format with proper </w:t>
      </w:r>
      <w:r w:rsidRPr="000443C2">
        <w:rPr>
          <w:rFonts w:ascii="Verdana" w:eastAsia="Times New Roman" w:hAnsi="Verdana" w:cs="Times New Roman"/>
          <w:color w:val="414141"/>
          <w:sz w:val="18"/>
          <w:szCs w:val="18"/>
          <w:highlight w:val="yellow"/>
        </w:rPr>
        <w:t>citations and references</w:t>
      </w:r>
      <w:r w:rsidRPr="000443C2">
        <w:rPr>
          <w:rFonts w:ascii="Verdana" w:eastAsia="Times New Roman" w:hAnsi="Verdana" w:cs="Times New Roman"/>
          <w:color w:val="414141"/>
          <w:sz w:val="18"/>
          <w:szCs w:val="18"/>
        </w:rPr>
        <w:t>.</w:t>
      </w:r>
    </w:p>
    <w:p w:rsidR="000443C2" w:rsidRPr="000443C2" w:rsidRDefault="000443C2" w:rsidP="000443C2">
      <w:pPr>
        <w:numPr>
          <w:ilvl w:val="0"/>
          <w:numId w:val="2"/>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1" margins.</w:t>
      </w:r>
    </w:p>
    <w:p w:rsidR="000443C2" w:rsidRPr="000443C2" w:rsidRDefault="000443C2" w:rsidP="000443C2">
      <w:pPr>
        <w:numPr>
          <w:ilvl w:val="0"/>
          <w:numId w:val="2"/>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In Times New Roman or Arial font, font size 12.</w:t>
      </w:r>
    </w:p>
    <w:p w:rsidR="000443C2" w:rsidRPr="000443C2" w:rsidRDefault="000443C2" w:rsidP="000443C2">
      <w:pPr>
        <w:numPr>
          <w:ilvl w:val="0"/>
          <w:numId w:val="2"/>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Utilized correct grammar and spelling.</w:t>
      </w:r>
    </w:p>
    <w:p w:rsidR="000443C2" w:rsidRPr="000443C2" w:rsidRDefault="000443C2" w:rsidP="000443C2">
      <w:pPr>
        <w:numPr>
          <w:ilvl w:val="0"/>
          <w:numId w:val="2"/>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highlight w:val="yellow"/>
        </w:rPr>
        <w:t>Include and cite references</w:t>
      </w:r>
      <w:r w:rsidRPr="000443C2">
        <w:rPr>
          <w:rFonts w:ascii="Verdana" w:eastAsia="Times New Roman" w:hAnsi="Verdana" w:cs="Times New Roman"/>
          <w:color w:val="414141"/>
          <w:sz w:val="18"/>
          <w:szCs w:val="18"/>
        </w:rPr>
        <w:t xml:space="preserve"> as needed.</w:t>
      </w:r>
    </w:p>
    <w:p w:rsidR="000443C2" w:rsidRPr="000443C2" w:rsidRDefault="000443C2" w:rsidP="000443C2">
      <w:pPr>
        <w:numPr>
          <w:ilvl w:val="0"/>
          <w:numId w:val="2"/>
        </w:numPr>
        <w:shd w:val="clear" w:color="auto" w:fill="FFFFFF"/>
        <w:spacing w:before="100" w:beforeAutospacing="1" w:after="100" w:afterAutospacing="1" w:line="276" w:lineRule="auto"/>
        <w:ind w:left="1020"/>
        <w:rPr>
          <w:rFonts w:ascii="gibsonregular" w:eastAsia="Times New Roman" w:hAnsi="gibsonregular" w:cs="Times New Roman"/>
          <w:color w:val="414141"/>
          <w:sz w:val="21"/>
          <w:szCs w:val="21"/>
        </w:rPr>
      </w:pPr>
      <w:r w:rsidRPr="000443C2">
        <w:rPr>
          <w:rFonts w:ascii="Verdana" w:eastAsia="Times New Roman" w:hAnsi="Verdana" w:cs="Times New Roman"/>
          <w:color w:val="414141"/>
          <w:sz w:val="18"/>
          <w:szCs w:val="18"/>
        </w:rPr>
        <w:t xml:space="preserve">The key to this assignment is to </w:t>
      </w:r>
      <w:r w:rsidRPr="000443C2">
        <w:rPr>
          <w:rFonts w:ascii="Verdana" w:eastAsia="Times New Roman" w:hAnsi="Verdana" w:cs="Times New Roman"/>
          <w:color w:val="414141"/>
          <w:sz w:val="18"/>
          <w:szCs w:val="18"/>
          <w:highlight w:val="yellow"/>
        </w:rPr>
        <w:t>demonstrate your understanding of the topics</w:t>
      </w:r>
      <w:r w:rsidRPr="000443C2">
        <w:rPr>
          <w:rFonts w:ascii="Verdana" w:eastAsia="Times New Roman" w:hAnsi="Verdana" w:cs="Times New Roman"/>
          <w:color w:val="414141"/>
          <w:sz w:val="18"/>
          <w:szCs w:val="18"/>
        </w:rPr>
        <w:t xml:space="preserve">, </w:t>
      </w:r>
      <w:r w:rsidRPr="000443C2">
        <w:rPr>
          <w:rFonts w:ascii="Verdana" w:eastAsia="Times New Roman" w:hAnsi="Verdana" w:cs="Times New Roman"/>
          <w:color w:val="414141"/>
          <w:sz w:val="18"/>
          <w:szCs w:val="18"/>
          <w:highlight w:val="yellow"/>
          <w:u w:val="single"/>
        </w:rPr>
        <w:t>NOT</w:t>
      </w:r>
      <w:r w:rsidRPr="000443C2">
        <w:rPr>
          <w:rFonts w:ascii="Verdana" w:eastAsia="Times New Roman" w:hAnsi="Verdana" w:cs="Times New Roman"/>
          <w:color w:val="414141"/>
          <w:sz w:val="18"/>
          <w:szCs w:val="18"/>
          <w:highlight w:val="yellow"/>
        </w:rPr>
        <w:t xml:space="preserve"> </w:t>
      </w:r>
      <w:r w:rsidRPr="000443C2">
        <w:rPr>
          <w:rFonts w:ascii="Verdana" w:eastAsia="Times New Roman" w:hAnsi="Verdana" w:cs="Times New Roman"/>
          <w:color w:val="414141"/>
          <w:sz w:val="18"/>
          <w:szCs w:val="18"/>
        </w:rPr>
        <w:t>to re-word the text or reference material</w:t>
      </w:r>
    </w:p>
    <w:p w:rsidR="000443C2" w:rsidRPr="000443C2" w:rsidRDefault="000443C2" w:rsidP="000443C2">
      <w:pPr>
        <w:spacing w:line="276" w:lineRule="auto"/>
        <w:rPr>
          <w:rFonts w:ascii="Times New Roman" w:eastAsia="Times New Roman" w:hAnsi="Times New Roman" w:cs="Times New Roman"/>
        </w:rPr>
      </w:pPr>
    </w:p>
    <w:p w:rsidR="00686E11" w:rsidRDefault="00567F59" w:rsidP="000443C2">
      <w:pPr>
        <w:spacing w:line="276" w:lineRule="auto"/>
      </w:pPr>
    </w:p>
    <w:sectPr w:rsidR="00686E11" w:rsidSect="003A2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gibsonregular">
    <w:altName w:val="Times New Roman"/>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E124F"/>
    <w:multiLevelType w:val="multilevel"/>
    <w:tmpl w:val="43928BD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3A1C7528"/>
    <w:multiLevelType w:val="multilevel"/>
    <w:tmpl w:val="C216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197FD7"/>
    <w:multiLevelType w:val="multilevel"/>
    <w:tmpl w:val="7C4AC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3C2"/>
    <w:rsid w:val="000443C2"/>
    <w:rsid w:val="003A23DA"/>
    <w:rsid w:val="00567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EC311"/>
  <w15:chartTrackingRefBased/>
  <w15:docId w15:val="{1F95777F-8E04-CE42-AF0B-E079E323D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43C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443C2"/>
    <w:rPr>
      <w:b/>
      <w:bCs/>
    </w:rPr>
  </w:style>
  <w:style w:type="paragraph" w:styleId="ListParagraph">
    <w:name w:val="List Paragraph"/>
    <w:basedOn w:val="Normal"/>
    <w:uiPriority w:val="34"/>
    <w:qFormat/>
    <w:rsid w:val="000443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555100">
      <w:bodyDiv w:val="1"/>
      <w:marLeft w:val="0"/>
      <w:marRight w:val="0"/>
      <w:marTop w:val="0"/>
      <w:marBottom w:val="0"/>
      <w:divBdr>
        <w:top w:val="none" w:sz="0" w:space="0" w:color="auto"/>
        <w:left w:val="none" w:sz="0" w:space="0" w:color="auto"/>
        <w:bottom w:val="none" w:sz="0" w:space="0" w:color="auto"/>
        <w:right w:val="none" w:sz="0" w:space="0" w:color="auto"/>
      </w:divBdr>
      <w:divsChild>
        <w:div w:id="959338535">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2</cp:revision>
  <dcterms:created xsi:type="dcterms:W3CDTF">2018-11-19T19:37:00Z</dcterms:created>
  <dcterms:modified xsi:type="dcterms:W3CDTF">2018-11-19T19:37:00Z</dcterms:modified>
</cp:coreProperties>
</file>